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BE" w:rsidRDefault="000A50F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8923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EBE" w:rsidRPr="00B42C6C" w:rsidRDefault="00CD4EBE">
      <w:pPr>
        <w:spacing w:after="0"/>
        <w:jc w:val="right"/>
        <w:rPr>
          <w:lang w:val="ru-RU"/>
        </w:rPr>
      </w:pPr>
      <w:bookmarkStart w:id="0" w:name="z9"/>
      <w:r w:rsidRPr="00B42C6C">
        <w:rPr>
          <w:color w:val="000000"/>
          <w:sz w:val="20"/>
          <w:lang w:val="ru-RU"/>
        </w:rPr>
        <w:t xml:space="preserve">  Приложение 1</w:t>
      </w:r>
      <w:r>
        <w:rPr>
          <w:color w:val="000000"/>
          <w:sz w:val="20"/>
        </w:rPr>
        <w:t>       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к приказу Министра образования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и науки Республики Казахстан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от 8 апреля 2015 года № 179</w:t>
      </w:r>
      <w:r>
        <w:rPr>
          <w:color w:val="000000"/>
          <w:sz w:val="20"/>
        </w:rPr>
        <w:t>  </w:t>
      </w:r>
      <w:r w:rsidRPr="00B42C6C">
        <w:rPr>
          <w:color w:val="000000"/>
          <w:sz w:val="20"/>
          <w:lang w:val="ru-RU"/>
        </w:rPr>
        <w:t xml:space="preserve"> </w:t>
      </w:r>
    </w:p>
    <w:p w:rsidR="00CD4EBE" w:rsidRPr="00B42C6C" w:rsidRDefault="00CD4EBE">
      <w:pPr>
        <w:spacing w:after="0"/>
        <w:rPr>
          <w:lang w:val="ru-RU"/>
        </w:rPr>
      </w:pPr>
      <w:bookmarkStart w:id="1" w:name="z10"/>
      <w:bookmarkEnd w:id="0"/>
      <w:r w:rsidRPr="00B42C6C">
        <w:rPr>
          <w:b/>
          <w:color w:val="000000"/>
          <w:lang w:val="ru-RU"/>
        </w:rPr>
        <w:t xml:space="preserve">   Стандарт государственной услуги</w:t>
      </w:r>
      <w:r w:rsidRPr="00B42C6C">
        <w:rPr>
          <w:lang w:val="ru-RU"/>
        </w:rPr>
        <w:br/>
      </w:r>
      <w:r w:rsidRPr="00B42C6C">
        <w:rPr>
          <w:b/>
          <w:color w:val="000000"/>
          <w:lang w:val="ru-RU"/>
        </w:rPr>
        <w:t>«Прием документов и зачисление в организации образования,</w:t>
      </w:r>
      <w:r w:rsidRPr="00B42C6C">
        <w:rPr>
          <w:lang w:val="ru-RU"/>
        </w:rPr>
        <w:br/>
      </w:r>
      <w:r w:rsidRPr="00B42C6C">
        <w:rPr>
          <w:b/>
          <w:color w:val="000000"/>
          <w:lang w:val="ru-RU"/>
        </w:rPr>
        <w:t>независимо от ведомственной подчиненности, для обучения по</w:t>
      </w:r>
      <w:r w:rsidRPr="00B42C6C">
        <w:rPr>
          <w:lang w:val="ru-RU"/>
        </w:rPr>
        <w:br/>
      </w:r>
      <w:r w:rsidRPr="00B42C6C">
        <w:rPr>
          <w:b/>
          <w:color w:val="000000"/>
          <w:lang w:val="ru-RU"/>
        </w:rPr>
        <w:t>общеобразовательным программам начального, основного среднего,</w:t>
      </w:r>
      <w:r w:rsidRPr="00B42C6C">
        <w:rPr>
          <w:lang w:val="ru-RU"/>
        </w:rPr>
        <w:br/>
      </w:r>
      <w:r w:rsidRPr="00B42C6C">
        <w:rPr>
          <w:b/>
          <w:color w:val="000000"/>
          <w:lang w:val="ru-RU"/>
        </w:rPr>
        <w:t>общего среднего образования»</w:t>
      </w:r>
    </w:p>
    <w:p w:rsidR="00CD4EBE" w:rsidRPr="00B42C6C" w:rsidRDefault="00CD4EBE">
      <w:pPr>
        <w:spacing w:after="0"/>
        <w:rPr>
          <w:lang w:val="ru-RU"/>
        </w:rPr>
      </w:pPr>
      <w:bookmarkStart w:id="2" w:name="z11"/>
      <w:bookmarkEnd w:id="1"/>
      <w:r w:rsidRPr="00B42C6C">
        <w:rPr>
          <w:b/>
          <w:color w:val="000000"/>
          <w:lang w:val="ru-RU"/>
        </w:rPr>
        <w:t xml:space="preserve">   1. Общие положения</w:t>
      </w:r>
    </w:p>
    <w:p w:rsidR="00CD4EBE" w:rsidRPr="00B42C6C" w:rsidRDefault="00CD4EBE">
      <w:pPr>
        <w:spacing w:after="0"/>
        <w:rPr>
          <w:lang w:val="ru-RU"/>
        </w:rPr>
      </w:pPr>
      <w:bookmarkStart w:id="3" w:name="z12"/>
      <w:bookmarkEnd w:id="2"/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1. Государственная услуга «Прием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образования» (далее – государственная услуга).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3. Государственная услуга оказывается организациями начального, основного среднего и общего среднего образования (далее – услугодатели).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1) канцелярию услугодателя;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 xml:space="preserve">веб-портал «электронного правительства»: </w:t>
      </w:r>
      <w:r>
        <w:rPr>
          <w:color w:val="000000"/>
          <w:sz w:val="20"/>
        </w:rPr>
        <w:t>www</w:t>
      </w:r>
      <w:r w:rsidRPr="00B42C6C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egov</w:t>
      </w:r>
      <w:r w:rsidRPr="00B42C6C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B42C6C">
        <w:rPr>
          <w:color w:val="000000"/>
          <w:sz w:val="20"/>
          <w:lang w:val="ru-RU"/>
        </w:rPr>
        <w:t xml:space="preserve"> (далее – портал).</w:t>
      </w:r>
    </w:p>
    <w:p w:rsidR="00CD4EBE" w:rsidRDefault="00CD4EBE">
      <w:pPr>
        <w:spacing w:after="0"/>
      </w:pPr>
      <w:bookmarkStart w:id="4" w:name="z15"/>
      <w:bookmarkEnd w:id="3"/>
      <w:r w:rsidRPr="00B42C6C">
        <w:rPr>
          <w:b/>
          <w:color w:val="000000"/>
          <w:lang w:val="ru-RU"/>
        </w:rPr>
        <w:t xml:space="preserve">   </w:t>
      </w:r>
      <w:r>
        <w:rPr>
          <w:b/>
          <w:color w:val="000000"/>
        </w:rPr>
        <w:t>2. Порядок оказания государственной услуги</w:t>
      </w:r>
    </w:p>
    <w:p w:rsidR="00CD4EBE" w:rsidRPr="00B42C6C" w:rsidRDefault="00CD4EBE">
      <w:pPr>
        <w:spacing w:after="0"/>
        <w:rPr>
          <w:lang w:val="ru-RU"/>
        </w:rPr>
      </w:pPr>
      <w:bookmarkStart w:id="5" w:name="z16"/>
      <w:bookmarkEnd w:id="4"/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4. Сроки оказания государственной услуги: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1) с момента сдачи пакета документов услугодателю, а также при обращении через портал – пять рабочих дней для получения расписки;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для зачисления в организацию образования начального, основного среднего, общего среднего образования: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на очную и вечернюю форму обучения – не позднее 30 августа;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в первый класс – с 1 июня по 30 августа;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2) максимально допустимое время ожидания для сдачи пакета документов – 15 минут;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3) максимально допустимое время обслуживания – 15 минут.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5. Форма оказания государственной услуги: электронная, бумажная.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6. Результат оказания государственной услуги: расписка о приеме документов и приказ о зачислении в организацию начального, основного среднего, общего среднего образования на начало учебного года.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электронная, бумажная.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При обращении к услугодателю за результатом оказания государственной услуги на бумажном носителе результат оформляется на бумажном носителе.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При обращении через портал в «личный кабинет»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- услугополучатель).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8. График работы:</w:t>
      </w:r>
      <w:r w:rsidRPr="00B42C6C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B42C6C">
        <w:rPr>
          <w:color w:val="000000"/>
          <w:sz w:val="20"/>
          <w:lang w:val="ru-RU"/>
        </w:rPr>
        <w:t xml:space="preserve"> 1) услугодателя: с понедельника по пятницу включительно, за исключением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выходных и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праздничных дней, согласно трудовому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законодательству</w:t>
      </w:r>
      <w:r>
        <w:rPr>
          <w:color w:val="FF0000"/>
          <w:sz w:val="20"/>
        </w:rPr>
        <w:t> </w:t>
      </w:r>
      <w:r w:rsidRPr="00B42C6C">
        <w:rPr>
          <w:color w:val="000000"/>
          <w:sz w:val="20"/>
          <w:lang w:val="ru-RU"/>
        </w:rPr>
        <w:t>Республики Казахстан, в соответствии с установленным графиком работы с 9.00 часов до 18.30 часов с перерывом на обед с 13.00 до 14.30 часов.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с 9.00 до 18.30 часов с перерывом на обед с 13.00 до 14.30 часов.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Государственная услуга оказывается в порядке очереди, без предварительной записи и ускоренного обслуживания.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2) Портала: круглосуточно, за исключением технических перерывов в связи с проведением ремонтных работ.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При обращении услугополучателя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 (либо его законного представителя):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к услугодателю: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1) заявление согласно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приложению 1 к настоящему стандарту;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2) копия свидетельства о рождении услугополучателя, в случае рождения до 2008 года (документ, удостоверяющий личность услугополучателя (оригинал требуется для идентификации личности);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3) врачебное профессионально-консультационное заключение,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форма № 086/е, утвержденное приказом исполняющего обязанности Министра здравоохранения Республики Казахстан, зарегистрированное в реестре государственной регистрации от 23 ноября 2010 года № 907 «Об утверждении форм первичной медицинской документации организаций здравоохранения» (далее - форма № 086/е);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4) фотографии размером 3х4 см в количестве 2 штук;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5) заключение педагого-медико-психологической комиссии (при наличии).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Услугополучатели – 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1) иностранец –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вид на жительство иностранца в Республике Казахстан;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2) лицо без гражданства –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удостоверение лица без гражданства;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3) беженец –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удостоверение беженца;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4) лицо, ищущее убежище -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свидетельство лица, ищущего убежище;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5) оралман –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удостоверение оралмана.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При сдаче документов для оказания государственной услуги услугополучателю выдается расписка о приеме документов у услугополучателя по форме, согласно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приложению 2 к настоящему стандарту государственной услуги.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На портал: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2) электронная копия свидетельства о рождении услугополучателя, если дата его рождения до 2008 года;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3) электронная копия врачебного профессионально-консультационного заключение,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форма № 086/е.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4) цифровая фотография услугополучателя размером 3х4 см;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5) электронная копия заключения педагого-медико-психологической комиссии (при наличии).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Сведения о данных документа, удостоверяющего личность услугополучателя, </w:t>
      </w:r>
      <w:r w:rsidRPr="00B42C6C">
        <w:rPr>
          <w:color w:val="000000"/>
          <w:sz w:val="20"/>
          <w:lang w:val="ru-RU"/>
        </w:rPr>
        <w:lastRenderedPageBreak/>
        <w:t>свидетельства о рождении ребенка (если ребенок родился после 2008 года) получает из соответствующих государственных информационных систем через шлюз «электронного правительства».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При обращении через портал услугополучателю в «личный кабинет»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CD4EBE" w:rsidRPr="00B42C6C" w:rsidRDefault="00CD4EBE">
      <w:pPr>
        <w:spacing w:after="0"/>
        <w:rPr>
          <w:lang w:val="ru-RU"/>
        </w:rPr>
      </w:pPr>
      <w:bookmarkStart w:id="6" w:name="z22"/>
      <w:bookmarkEnd w:id="5"/>
      <w:r w:rsidRPr="00B42C6C">
        <w:rPr>
          <w:b/>
          <w:color w:val="000000"/>
          <w:lang w:val="ru-RU"/>
        </w:rPr>
        <w:t xml:space="preserve">   3. Порядок обжалования решений,</w:t>
      </w:r>
      <w:r w:rsidRPr="00B42C6C">
        <w:rPr>
          <w:lang w:val="ru-RU"/>
        </w:rPr>
        <w:br/>
      </w:r>
      <w:r w:rsidRPr="00B42C6C">
        <w:rPr>
          <w:b/>
          <w:color w:val="000000"/>
          <w:lang w:val="ru-RU"/>
        </w:rPr>
        <w:t>действий (бездействий) местных исполнительных органов, города</w:t>
      </w:r>
      <w:r w:rsidRPr="00B42C6C">
        <w:rPr>
          <w:lang w:val="ru-RU"/>
        </w:rPr>
        <w:br/>
      </w:r>
      <w:r w:rsidRPr="00B42C6C">
        <w:rPr>
          <w:b/>
          <w:color w:val="000000"/>
          <w:lang w:val="ru-RU"/>
        </w:rPr>
        <w:t>республиканского значения и столицы, района (города областного</w:t>
      </w:r>
      <w:r w:rsidRPr="00B42C6C">
        <w:rPr>
          <w:lang w:val="ru-RU"/>
        </w:rPr>
        <w:br/>
      </w:r>
      <w:r w:rsidRPr="00B42C6C">
        <w:rPr>
          <w:b/>
          <w:color w:val="000000"/>
          <w:lang w:val="ru-RU"/>
        </w:rPr>
        <w:t>значения) услугодателя и (или) его должностных лиц по вопросам</w:t>
      </w:r>
      <w:r w:rsidRPr="00B42C6C">
        <w:rPr>
          <w:lang w:val="ru-RU"/>
        </w:rPr>
        <w:br/>
      </w:r>
      <w:r w:rsidRPr="00B42C6C">
        <w:rPr>
          <w:b/>
          <w:color w:val="000000"/>
          <w:lang w:val="ru-RU"/>
        </w:rPr>
        <w:t>оказания государственных услуг</w:t>
      </w:r>
    </w:p>
    <w:p w:rsidR="00CD4EBE" w:rsidRPr="00B42C6C" w:rsidRDefault="00CD4EBE">
      <w:pPr>
        <w:spacing w:after="0"/>
        <w:rPr>
          <w:lang w:val="ru-RU"/>
        </w:rPr>
      </w:pPr>
      <w:bookmarkStart w:id="7" w:name="z23"/>
      <w:bookmarkEnd w:id="6"/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виде: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пункте 12;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2) на имя руководителя услугодателя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В случае несогласия с результатами оказания государственной услуги, услугополучатель может обратиться в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уполномоченный орган по оценке и контролю за качеством оказания государственной услуги.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Информацию о порядке обжалования можно получить посредством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единого контакт-центра по вопросам оказания государственных услуг.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В жалобе физического лица указываются его фамилия, имя, отчество (при наличии), почтовый адрес.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11. В случаях несогласия с результатами оказанной государственной услуги, услугополучатель имеет право обратиться в суд в установленном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законодательством Республики Казахстан порядке.</w:t>
      </w:r>
    </w:p>
    <w:p w:rsidR="00CD4EBE" w:rsidRPr="00B42C6C" w:rsidRDefault="00CD4EBE">
      <w:pPr>
        <w:spacing w:after="0"/>
        <w:rPr>
          <w:lang w:val="ru-RU"/>
        </w:rPr>
      </w:pPr>
      <w:bookmarkStart w:id="8" w:name="z25"/>
      <w:bookmarkEnd w:id="7"/>
      <w:r w:rsidRPr="00B42C6C">
        <w:rPr>
          <w:b/>
          <w:color w:val="000000"/>
          <w:lang w:val="ru-RU"/>
        </w:rPr>
        <w:t xml:space="preserve">   4. Иные требования с учетом особенностей оказания</w:t>
      </w:r>
      <w:r w:rsidRPr="00B42C6C">
        <w:rPr>
          <w:lang w:val="ru-RU"/>
        </w:rPr>
        <w:br/>
      </w:r>
      <w:r w:rsidRPr="00B42C6C">
        <w:rPr>
          <w:b/>
          <w:color w:val="000000"/>
          <w:lang w:val="ru-RU"/>
        </w:rPr>
        <w:t>государственной услуги, в том числе оказываемой</w:t>
      </w:r>
      <w:r w:rsidRPr="00B42C6C">
        <w:rPr>
          <w:lang w:val="ru-RU"/>
        </w:rPr>
        <w:br/>
      </w:r>
      <w:r w:rsidRPr="00B42C6C">
        <w:rPr>
          <w:b/>
          <w:color w:val="000000"/>
          <w:lang w:val="ru-RU"/>
        </w:rPr>
        <w:t>в электронной форме</w:t>
      </w:r>
    </w:p>
    <w:p w:rsidR="00CD4EBE" w:rsidRPr="00B42C6C" w:rsidRDefault="00CD4EBE">
      <w:pPr>
        <w:spacing w:after="0"/>
        <w:rPr>
          <w:lang w:val="ru-RU"/>
        </w:rPr>
      </w:pPr>
      <w:bookmarkStart w:id="9" w:name="z26"/>
      <w:bookmarkEnd w:id="8"/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12. Адреса услугодателей указываются: на интернет-ресурсах Министерства (</w:t>
      </w:r>
      <w:r>
        <w:rPr>
          <w:color w:val="000000"/>
          <w:sz w:val="20"/>
        </w:rPr>
        <w:t>www</w:t>
      </w:r>
      <w:r w:rsidRPr="00B42C6C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egov</w:t>
      </w:r>
      <w:r w:rsidRPr="00B42C6C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B42C6C">
        <w:rPr>
          <w:color w:val="000000"/>
          <w:sz w:val="20"/>
          <w:lang w:val="ru-RU"/>
        </w:rPr>
        <w:t xml:space="preserve"> в разделе «Государственные услуги»), местных исполнительных органов города республиканского значения и столицы, района (города областного значения).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13. Услугополучатель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15. Контактные телефоны справочных служб услугодателя по вопросам оказания </w:t>
      </w:r>
      <w:r w:rsidRPr="00B42C6C">
        <w:rPr>
          <w:color w:val="000000"/>
          <w:sz w:val="20"/>
          <w:lang w:val="ru-RU"/>
        </w:rPr>
        <w:lastRenderedPageBreak/>
        <w:t xml:space="preserve">государственной услуги размещены на интернет-ресурсе Министерства: </w:t>
      </w:r>
      <w:r>
        <w:rPr>
          <w:color w:val="000000"/>
          <w:sz w:val="20"/>
        </w:rPr>
        <w:t>www</w:t>
      </w:r>
      <w:r w:rsidRPr="00B42C6C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B42C6C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B42C6C">
        <w:rPr>
          <w:color w:val="000000"/>
          <w:sz w:val="20"/>
          <w:lang w:val="ru-RU"/>
        </w:rPr>
        <w:t>., единого контакт-центра по вопросам оказания государственных услуг: 8-800-080-7777, 1414.</w:t>
      </w: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  <w:bookmarkStart w:id="10" w:name="z30"/>
      <w:bookmarkEnd w:id="9"/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Pr="00B42C6C" w:rsidRDefault="00CD4EBE">
      <w:pPr>
        <w:spacing w:after="0"/>
        <w:jc w:val="right"/>
        <w:rPr>
          <w:lang w:val="ru-RU"/>
        </w:rPr>
      </w:pPr>
      <w:r w:rsidRPr="00B42C6C">
        <w:rPr>
          <w:color w:val="000000"/>
          <w:sz w:val="20"/>
          <w:lang w:val="ru-RU"/>
        </w:rPr>
        <w:t xml:space="preserve">  Приложение 1</w:t>
      </w:r>
      <w:r>
        <w:rPr>
          <w:color w:val="000000"/>
          <w:sz w:val="20"/>
        </w:rPr>
        <w:t>            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к стандарту государственной услуги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«Прием документов и зачисление в</w:t>
      </w:r>
      <w:r>
        <w:rPr>
          <w:color w:val="000000"/>
          <w:sz w:val="20"/>
        </w:rPr>
        <w:t> 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организации образования, независимо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от ведомственной подчиненности,</w:t>
      </w:r>
      <w:r>
        <w:rPr>
          <w:color w:val="000000"/>
          <w:sz w:val="20"/>
        </w:rPr>
        <w:t> 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для обучения по общеобразовательным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программам начального, основного</w:t>
      </w:r>
      <w:r>
        <w:rPr>
          <w:color w:val="000000"/>
          <w:sz w:val="20"/>
        </w:rPr>
        <w:t> 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среднего, общего среднего образования» </w:t>
      </w:r>
    </w:p>
    <w:p w:rsidR="00CD4EBE" w:rsidRPr="00B42C6C" w:rsidRDefault="00CD4EBE">
      <w:pPr>
        <w:spacing w:after="0"/>
        <w:jc w:val="right"/>
        <w:rPr>
          <w:lang w:val="ru-RU"/>
        </w:rPr>
      </w:pPr>
      <w:bookmarkStart w:id="11" w:name="z31"/>
      <w:bookmarkEnd w:id="10"/>
      <w:r w:rsidRPr="00B42C6C">
        <w:rPr>
          <w:color w:val="000000"/>
          <w:sz w:val="20"/>
          <w:lang w:val="ru-RU"/>
        </w:rPr>
        <w:t xml:space="preserve">  Форма</w:t>
      </w:r>
      <w:r>
        <w:rPr>
          <w:color w:val="000000"/>
          <w:sz w:val="20"/>
        </w:rPr>
        <w:t>           </w:t>
      </w:r>
      <w:r w:rsidRPr="00B42C6C">
        <w:rPr>
          <w:color w:val="000000"/>
          <w:sz w:val="20"/>
          <w:lang w:val="ru-RU"/>
        </w:rPr>
        <w:t xml:space="preserve"> </w:t>
      </w:r>
    </w:p>
    <w:bookmarkEnd w:id="11"/>
    <w:p w:rsidR="00CD4EBE" w:rsidRPr="00B42C6C" w:rsidRDefault="00CD4EBE">
      <w:pPr>
        <w:spacing w:after="0"/>
        <w:jc w:val="right"/>
        <w:rPr>
          <w:lang w:val="ru-RU"/>
        </w:rPr>
      </w:pPr>
      <w:r w:rsidRPr="00B42C6C">
        <w:rPr>
          <w:color w:val="000000"/>
          <w:sz w:val="20"/>
          <w:lang w:val="ru-RU"/>
        </w:rPr>
        <w:t>Руководителю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>_______________________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>Наименование местного исполнительного органа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>_______________________/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>Ф.И.О. (при наличии) полностью/</w:t>
      </w:r>
    </w:p>
    <w:p w:rsidR="00CD4EBE" w:rsidRDefault="00CD4EBE">
      <w:pPr>
        <w:spacing w:after="0"/>
        <w:rPr>
          <w:color w:val="000000"/>
          <w:sz w:val="20"/>
          <w:lang w:val="ru-RU"/>
        </w:rPr>
      </w:pPr>
      <w:bookmarkStart w:id="12" w:name="z32"/>
      <w:r>
        <w:rPr>
          <w:color w:val="000000"/>
          <w:sz w:val="20"/>
        </w:rPr>
        <w:t>                           </w:t>
      </w:r>
    </w:p>
    <w:p w:rsidR="00CD4EBE" w:rsidRDefault="00CD4EBE">
      <w:pPr>
        <w:spacing w:after="0"/>
        <w:rPr>
          <w:color w:val="000000"/>
          <w:sz w:val="20"/>
          <w:lang w:val="ru-RU"/>
        </w:rPr>
      </w:pPr>
    </w:p>
    <w:p w:rsidR="00CD4EBE" w:rsidRDefault="00CD4EBE" w:rsidP="00B42C6C">
      <w:pPr>
        <w:spacing w:after="0"/>
        <w:jc w:val="center"/>
        <w:rPr>
          <w:color w:val="000000"/>
          <w:sz w:val="20"/>
          <w:lang w:val="ru-RU"/>
        </w:rPr>
      </w:pPr>
      <w:r w:rsidRPr="00B42C6C">
        <w:rPr>
          <w:color w:val="000000"/>
          <w:sz w:val="20"/>
          <w:lang w:val="ru-RU"/>
        </w:rPr>
        <w:t>Заявление</w:t>
      </w:r>
    </w:p>
    <w:p w:rsidR="00CD4EBE" w:rsidRPr="00B42C6C" w:rsidRDefault="00CD4EBE" w:rsidP="00B42C6C">
      <w:pPr>
        <w:spacing w:after="0"/>
        <w:jc w:val="center"/>
        <w:rPr>
          <w:lang w:val="ru-RU"/>
        </w:rPr>
      </w:pPr>
    </w:p>
    <w:bookmarkEnd w:id="12"/>
    <w:p w:rsidR="00CD4EBE" w:rsidRPr="00B42C6C" w:rsidRDefault="00CD4EBE" w:rsidP="00B42C6C">
      <w:pPr>
        <w:spacing w:after="0"/>
        <w:ind w:firstLine="708"/>
        <w:rPr>
          <w:lang w:val="ru-RU"/>
        </w:rPr>
      </w:pPr>
      <w:r w:rsidRPr="00B42C6C">
        <w:rPr>
          <w:color w:val="000000"/>
          <w:sz w:val="20"/>
          <w:lang w:val="ru-RU"/>
        </w:rPr>
        <w:t>Прошу зачислить моего сына/дочь (Ф.И.О. (при наличии) ребенка)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>______________________________________________________________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>______________________________________________________________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>для обучения в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>_____ класс __________________________________________________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         </w:t>
      </w:r>
      <w:r w:rsidRPr="00B42C6C">
        <w:rPr>
          <w:color w:val="000000"/>
          <w:sz w:val="20"/>
          <w:lang w:val="ru-RU"/>
        </w:rPr>
        <w:t xml:space="preserve"> (полное наименование организации образования)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>Проживающего по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>адресу _______________________________________________________</w:t>
      </w:r>
      <w:r w:rsidRPr="00B42C6C">
        <w:rPr>
          <w:lang w:val="ru-RU"/>
        </w:rPr>
        <w:br/>
      </w:r>
      <w:r>
        <w:rPr>
          <w:color w:val="000000"/>
          <w:sz w:val="20"/>
        </w:rPr>
        <w:t>   </w:t>
      </w:r>
      <w:r w:rsidRPr="00B42C6C">
        <w:rPr>
          <w:color w:val="000000"/>
          <w:sz w:val="20"/>
          <w:lang w:val="ru-RU"/>
        </w:rPr>
        <w:t xml:space="preserve"> (наименование населенного пункта, района, города и области)</w:t>
      </w:r>
    </w:p>
    <w:p w:rsidR="00CD4EBE" w:rsidRDefault="00CD4EBE">
      <w:pPr>
        <w:spacing w:after="0"/>
        <w:rPr>
          <w:color w:val="000000"/>
          <w:sz w:val="20"/>
          <w:lang w:val="ru-RU"/>
        </w:rPr>
      </w:pP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Согласен на использования сведений, составляющих охряняемую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>законом тайну, содержащихся в информационных системах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       </w:t>
      </w:r>
    </w:p>
    <w:p w:rsidR="00CD4EBE" w:rsidRDefault="00CD4EBE">
      <w:pPr>
        <w:spacing w:after="0"/>
        <w:rPr>
          <w:color w:val="000000"/>
          <w:sz w:val="20"/>
          <w:lang w:val="ru-RU"/>
        </w:rPr>
      </w:pPr>
    </w:p>
    <w:p w:rsidR="00CD4EBE" w:rsidRPr="00B42C6C" w:rsidRDefault="00CD4EBE">
      <w:pPr>
        <w:spacing w:after="0"/>
        <w:rPr>
          <w:lang w:val="ru-RU"/>
        </w:rPr>
      </w:pP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 xml:space="preserve"> __________ «__» ____ 20__ г.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         </w:t>
      </w:r>
      <w:r w:rsidRPr="00B42C6C">
        <w:rPr>
          <w:color w:val="000000"/>
          <w:sz w:val="20"/>
          <w:lang w:val="ru-RU"/>
        </w:rPr>
        <w:t xml:space="preserve"> (подпись)</w:t>
      </w: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  <w:bookmarkStart w:id="13" w:name="z33"/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Pr="00B42C6C" w:rsidRDefault="00CD4EBE">
      <w:pPr>
        <w:spacing w:after="0"/>
        <w:jc w:val="right"/>
        <w:rPr>
          <w:lang w:val="ru-RU"/>
        </w:rPr>
      </w:pPr>
      <w:r w:rsidRPr="00B42C6C">
        <w:rPr>
          <w:color w:val="000000"/>
          <w:sz w:val="20"/>
          <w:lang w:val="ru-RU"/>
        </w:rPr>
        <w:t xml:space="preserve">  Приложение 2</w:t>
      </w:r>
      <w:r>
        <w:rPr>
          <w:color w:val="000000"/>
          <w:sz w:val="20"/>
        </w:rPr>
        <w:t>            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к стандарту государственной услуги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«Прием документов и зачисление в</w:t>
      </w:r>
      <w:r>
        <w:rPr>
          <w:color w:val="000000"/>
          <w:sz w:val="20"/>
        </w:rPr>
        <w:t> 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организации образования, независимо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от ведомственной подчиненности,</w:t>
      </w:r>
      <w:r>
        <w:rPr>
          <w:color w:val="000000"/>
          <w:sz w:val="20"/>
        </w:rPr>
        <w:t> 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для обучения по общеобразовательным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программам начального, основного</w:t>
      </w:r>
      <w:r>
        <w:rPr>
          <w:color w:val="000000"/>
          <w:sz w:val="20"/>
        </w:rPr>
        <w:t> 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среднего, общего среднего образования» </w:t>
      </w:r>
    </w:p>
    <w:p w:rsidR="00CD4EBE" w:rsidRPr="00B42C6C" w:rsidRDefault="00CD4EBE">
      <w:pPr>
        <w:spacing w:after="0"/>
        <w:jc w:val="right"/>
        <w:rPr>
          <w:lang w:val="ru-RU"/>
        </w:rPr>
      </w:pPr>
      <w:bookmarkStart w:id="14" w:name="z34"/>
      <w:bookmarkEnd w:id="13"/>
      <w:r w:rsidRPr="00B42C6C">
        <w:rPr>
          <w:color w:val="000000"/>
          <w:sz w:val="20"/>
          <w:lang w:val="ru-RU"/>
        </w:rPr>
        <w:t xml:space="preserve">  Форма</w:t>
      </w:r>
      <w:r>
        <w:rPr>
          <w:color w:val="000000"/>
          <w:sz w:val="20"/>
        </w:rPr>
        <w:t>           </w:t>
      </w:r>
      <w:r w:rsidRPr="00B42C6C">
        <w:rPr>
          <w:color w:val="000000"/>
          <w:sz w:val="20"/>
          <w:lang w:val="ru-RU"/>
        </w:rPr>
        <w:t xml:space="preserve"> </w:t>
      </w:r>
    </w:p>
    <w:p w:rsidR="00CD4EBE" w:rsidRPr="00B42C6C" w:rsidRDefault="00CD4EBE">
      <w:pPr>
        <w:spacing w:after="0"/>
        <w:rPr>
          <w:lang w:val="ru-RU"/>
        </w:rPr>
      </w:pPr>
      <w:bookmarkStart w:id="15" w:name="z35"/>
      <w:bookmarkEnd w:id="14"/>
      <w:r>
        <w:rPr>
          <w:color w:val="000000"/>
          <w:sz w:val="20"/>
        </w:rPr>
        <w:t>                             </w:t>
      </w:r>
      <w:r w:rsidRPr="00B42C6C">
        <w:rPr>
          <w:color w:val="000000"/>
          <w:sz w:val="20"/>
          <w:lang w:val="ru-RU"/>
        </w:rPr>
        <w:t xml:space="preserve"> Расписка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      </w:t>
      </w:r>
      <w:r w:rsidRPr="00B42C6C">
        <w:rPr>
          <w:color w:val="000000"/>
          <w:sz w:val="20"/>
          <w:lang w:val="ru-RU"/>
        </w:rPr>
        <w:t xml:space="preserve"> о получении документов у услугополучателя</w:t>
      </w:r>
    </w:p>
    <w:bookmarkEnd w:id="15"/>
    <w:p w:rsidR="00CD4EBE" w:rsidRPr="00B42C6C" w:rsidRDefault="00CD4EBE">
      <w:pPr>
        <w:spacing w:after="0"/>
        <w:rPr>
          <w:lang w:val="ru-RU"/>
        </w:rPr>
      </w:pPr>
      <w:r w:rsidRPr="00B42C6C">
        <w:rPr>
          <w:color w:val="000000"/>
          <w:sz w:val="20"/>
          <w:lang w:val="ru-RU"/>
        </w:rPr>
        <w:t>Организации образования __________________________________________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                </w:t>
      </w:r>
      <w:r w:rsidRPr="00B42C6C">
        <w:rPr>
          <w:color w:val="000000"/>
          <w:sz w:val="20"/>
          <w:lang w:val="ru-RU"/>
        </w:rPr>
        <w:t xml:space="preserve"> (полное наименование организации образования)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>__________________________________________________________________</w:t>
      </w:r>
      <w:r w:rsidRPr="00B42C6C">
        <w:rPr>
          <w:lang w:val="ru-RU"/>
        </w:rPr>
        <w:br/>
      </w:r>
      <w:r>
        <w:rPr>
          <w:color w:val="000000"/>
          <w:sz w:val="20"/>
        </w:rPr>
        <w:t>  </w:t>
      </w:r>
      <w:r w:rsidRPr="00B42C6C">
        <w:rPr>
          <w:color w:val="000000"/>
          <w:sz w:val="20"/>
          <w:lang w:val="ru-RU"/>
        </w:rPr>
        <w:t xml:space="preserve"> (наименование населенного пункта, района, города и области)</w:t>
      </w:r>
    </w:p>
    <w:p w:rsidR="00CD4EBE" w:rsidRPr="00B42C6C" w:rsidRDefault="00CD4EBE">
      <w:pPr>
        <w:spacing w:after="0"/>
        <w:rPr>
          <w:lang w:val="ru-RU"/>
        </w:rPr>
      </w:pPr>
      <w:r w:rsidRPr="00B42C6C">
        <w:rPr>
          <w:color w:val="000000"/>
          <w:sz w:val="20"/>
          <w:lang w:val="ru-RU"/>
        </w:rPr>
        <w:t>Расписка о приеме документов № _________</w:t>
      </w:r>
    </w:p>
    <w:p w:rsidR="00CD4EBE" w:rsidRPr="00B42C6C" w:rsidRDefault="00CD4EB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Получены от _____________________________ следующие документы: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(Ф.И.О. (при наличии) услугополучателя)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1. Заявление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2. Другие _______________________________________________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      </w:t>
      </w:r>
      <w:r w:rsidRPr="00B42C6C">
        <w:rPr>
          <w:color w:val="000000"/>
          <w:sz w:val="20"/>
          <w:lang w:val="ru-RU"/>
        </w:rPr>
        <w:t xml:space="preserve"> _______________________________________________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______________________________________________</w:t>
      </w:r>
    </w:p>
    <w:p w:rsidR="00CD4EBE" w:rsidRPr="00B42C6C" w:rsidRDefault="00CD4EB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Дата приема заявления ______________________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_________________________________________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Ф.И.О. (при наличии)(ответственного лица, принявшего документы)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B42C6C">
        <w:rPr>
          <w:color w:val="000000"/>
          <w:sz w:val="20"/>
          <w:lang w:val="ru-RU"/>
        </w:rPr>
        <w:t xml:space="preserve"> ________(подпись)</w:t>
      </w:r>
    </w:p>
    <w:p w:rsidR="00CD4EBE" w:rsidRPr="00B42C6C" w:rsidRDefault="00CD4EB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Телефон __________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_________________________________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Получил: Ф.И.О. (при наличии)/подпись услугополучателя</w:t>
      </w:r>
    </w:p>
    <w:p w:rsidR="00CD4EBE" w:rsidRDefault="00CD4EBE">
      <w:pPr>
        <w:spacing w:after="0"/>
      </w:pP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«___» _________ 20__ год</w:t>
      </w:r>
    </w:p>
    <w:p w:rsidR="00CD4EBE" w:rsidRDefault="00CD4EBE" w:rsidP="00B42C6C">
      <w:pPr>
        <w:spacing w:after="0"/>
        <w:jc w:val="right"/>
      </w:pPr>
      <w:bookmarkStart w:id="16" w:name="z36"/>
      <w:r>
        <w:t xml:space="preserve">  </w:t>
      </w:r>
      <w:bookmarkEnd w:id="16"/>
    </w:p>
    <w:sectPr w:rsidR="00CD4EBE" w:rsidSect="006A32F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6A32FD"/>
    <w:rsid w:val="000A50F0"/>
    <w:rsid w:val="003076E8"/>
    <w:rsid w:val="00607D6E"/>
    <w:rsid w:val="006A32FD"/>
    <w:rsid w:val="00B42C6C"/>
    <w:rsid w:val="00CD4EBE"/>
    <w:rsid w:val="00DB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E8"/>
    <w:pPr>
      <w:spacing w:after="200" w:line="276" w:lineRule="auto"/>
    </w:pPr>
    <w:rPr>
      <w:rFonts w:ascii="Consolas" w:hAnsi="Consolas" w:cs="Consolas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76E8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3076E8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3076E8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3076E8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76E8"/>
    <w:rPr>
      <w:rFonts w:ascii="Consolas" w:eastAsia="Times New Roman" w:hAnsi="Consolas" w:cs="Consolas"/>
    </w:rPr>
  </w:style>
  <w:style w:type="character" w:customStyle="1" w:styleId="20">
    <w:name w:val="Заголовок 2 Знак"/>
    <w:basedOn w:val="a0"/>
    <w:link w:val="2"/>
    <w:uiPriority w:val="99"/>
    <w:locked/>
    <w:rsid w:val="003076E8"/>
    <w:rPr>
      <w:rFonts w:ascii="Consolas" w:eastAsia="Times New Roman" w:hAnsi="Consolas" w:cs="Consolas"/>
    </w:rPr>
  </w:style>
  <w:style w:type="character" w:customStyle="1" w:styleId="30">
    <w:name w:val="Заголовок 3 Знак"/>
    <w:basedOn w:val="a0"/>
    <w:link w:val="3"/>
    <w:uiPriority w:val="99"/>
    <w:locked/>
    <w:rsid w:val="003076E8"/>
    <w:rPr>
      <w:rFonts w:ascii="Consolas" w:eastAsia="Times New Roman" w:hAnsi="Consolas" w:cs="Consolas"/>
    </w:rPr>
  </w:style>
  <w:style w:type="character" w:customStyle="1" w:styleId="40">
    <w:name w:val="Заголовок 4 Знак"/>
    <w:basedOn w:val="a0"/>
    <w:link w:val="4"/>
    <w:uiPriority w:val="99"/>
    <w:locked/>
    <w:rsid w:val="003076E8"/>
    <w:rPr>
      <w:rFonts w:ascii="Consolas" w:eastAsia="Times New Roman" w:hAnsi="Consolas" w:cs="Consolas"/>
    </w:rPr>
  </w:style>
  <w:style w:type="paragraph" w:styleId="a3">
    <w:name w:val="header"/>
    <w:basedOn w:val="a"/>
    <w:link w:val="a4"/>
    <w:uiPriority w:val="99"/>
    <w:rsid w:val="003076E8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076E8"/>
    <w:rPr>
      <w:rFonts w:ascii="Consolas" w:eastAsia="Times New Roman" w:hAnsi="Consolas" w:cs="Consolas"/>
    </w:rPr>
  </w:style>
  <w:style w:type="paragraph" w:styleId="a5">
    <w:name w:val="Normal Indent"/>
    <w:basedOn w:val="a"/>
    <w:uiPriority w:val="99"/>
    <w:rsid w:val="003076E8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3076E8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99"/>
    <w:locked/>
    <w:rsid w:val="003076E8"/>
    <w:rPr>
      <w:rFonts w:ascii="Consolas" w:eastAsia="Times New Roman" w:hAnsi="Consolas" w:cs="Consolas"/>
    </w:rPr>
  </w:style>
  <w:style w:type="paragraph" w:styleId="a8">
    <w:name w:val="Title"/>
    <w:basedOn w:val="a"/>
    <w:next w:val="a"/>
    <w:link w:val="a9"/>
    <w:uiPriority w:val="99"/>
    <w:qFormat/>
    <w:rsid w:val="003076E8"/>
    <w:pPr>
      <w:pBdr>
        <w:bottom w:val="single" w:sz="8" w:space="4" w:color="4F81BD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99"/>
    <w:locked/>
    <w:rsid w:val="003076E8"/>
    <w:rPr>
      <w:rFonts w:ascii="Consolas" w:eastAsia="Times New Roman" w:hAnsi="Consolas" w:cs="Consolas"/>
    </w:rPr>
  </w:style>
  <w:style w:type="character" w:styleId="aa">
    <w:name w:val="Emphasis"/>
    <w:basedOn w:val="a0"/>
    <w:uiPriority w:val="99"/>
    <w:qFormat/>
    <w:rsid w:val="003076E8"/>
    <w:rPr>
      <w:rFonts w:ascii="Consolas" w:eastAsia="Times New Roman" w:hAnsi="Consolas" w:cs="Consolas"/>
    </w:rPr>
  </w:style>
  <w:style w:type="character" w:styleId="ab">
    <w:name w:val="Hyperlink"/>
    <w:basedOn w:val="a0"/>
    <w:uiPriority w:val="99"/>
    <w:rsid w:val="006A32FD"/>
    <w:rPr>
      <w:rFonts w:ascii="Consolas" w:eastAsia="Times New Roman" w:hAnsi="Consolas" w:cs="Consolas"/>
    </w:rPr>
  </w:style>
  <w:style w:type="table" w:styleId="ac">
    <w:name w:val="Table Grid"/>
    <w:basedOn w:val="a1"/>
    <w:uiPriority w:val="99"/>
    <w:rsid w:val="006A32FD"/>
    <w:rPr>
      <w:rFonts w:ascii="Consolas" w:hAnsi="Consolas" w:cs="Consola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3076E8"/>
    <w:pPr>
      <w:spacing w:line="240" w:lineRule="auto"/>
    </w:pPr>
  </w:style>
  <w:style w:type="paragraph" w:customStyle="1" w:styleId="disclaimer">
    <w:name w:val="disclaimer"/>
    <w:basedOn w:val="a"/>
    <w:uiPriority w:val="99"/>
    <w:rsid w:val="006A32FD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6A32FD"/>
    <w:pPr>
      <w:spacing w:after="200" w:line="276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1781</Words>
  <Characters>10158</Characters>
  <Application>Microsoft Office Word</Application>
  <DocSecurity>0</DocSecurity>
  <Lines>84</Lines>
  <Paragraphs>23</Paragraphs>
  <ScaleCrop>false</ScaleCrop>
  <Company/>
  <LinksUpToDate>false</LinksUpToDate>
  <CharactersWithSpaces>11916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2017-03-15T15:17:00Z</dcterms:created>
  <dcterms:modified xsi:type="dcterms:W3CDTF">2017-03-15T15:17:00Z</dcterms:modified>
</cp:coreProperties>
</file>